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C09" w:rsidRPr="008F2C09" w:rsidRDefault="008F2C09" w:rsidP="008F2C09">
      <w:pPr>
        <w:jc w:val="right"/>
        <w:rPr>
          <w:sz w:val="24"/>
          <w:szCs w:val="24"/>
          <w:lang w:val="bg-BG" w:eastAsia="bg-BG"/>
        </w:rPr>
      </w:pPr>
      <w:r w:rsidRPr="008F2C09">
        <w:rPr>
          <w:sz w:val="24"/>
          <w:szCs w:val="24"/>
          <w:lang w:val="bg-BG" w:eastAsia="bg-BG"/>
        </w:rPr>
        <w:t>Приложение №6</w:t>
      </w:r>
    </w:p>
    <w:p w:rsidR="008F2C09" w:rsidRPr="008F2C09" w:rsidRDefault="008F2C09" w:rsidP="008F2C09">
      <w:pPr>
        <w:jc w:val="right"/>
        <w:rPr>
          <w:sz w:val="24"/>
          <w:szCs w:val="24"/>
          <w:lang w:val="bg-BG"/>
        </w:rPr>
      </w:pPr>
      <w:bookmarkStart w:id="0" w:name="_GoBack"/>
      <w:bookmarkEnd w:id="0"/>
      <w:r w:rsidRPr="008F2C09">
        <w:rPr>
          <w:sz w:val="24"/>
          <w:szCs w:val="24"/>
          <w:lang w:val="bg-BG" w:eastAsia="bg-BG"/>
        </w:rPr>
        <w:t>към ТЗ за С</w:t>
      </w:r>
      <w:r w:rsidR="009709E2">
        <w:rPr>
          <w:sz w:val="24"/>
          <w:szCs w:val="24"/>
          <w:lang w:val="bg-BG" w:eastAsia="bg-BG"/>
        </w:rPr>
        <w:t>М</w:t>
      </w:r>
      <w:r w:rsidRPr="008F2C09">
        <w:rPr>
          <w:sz w:val="24"/>
          <w:szCs w:val="24"/>
          <w:lang w:val="bg-BG" w:eastAsia="bg-BG"/>
        </w:rPr>
        <w:t>Р</w:t>
      </w:r>
    </w:p>
    <w:p w:rsidR="008F2C09" w:rsidRPr="008F2C09" w:rsidRDefault="008F2C09" w:rsidP="008F2C09">
      <w:pPr>
        <w:rPr>
          <w:sz w:val="24"/>
          <w:szCs w:val="24"/>
          <w:lang w:val="bg-BG"/>
        </w:rPr>
      </w:pPr>
    </w:p>
    <w:p w:rsidR="008F2C09" w:rsidRPr="008F2C09" w:rsidRDefault="008F2C09" w:rsidP="008F2C09">
      <w:pPr>
        <w:rPr>
          <w:sz w:val="24"/>
          <w:szCs w:val="24"/>
          <w:lang w:val="bg-BG"/>
        </w:rPr>
      </w:pPr>
      <w:r w:rsidRPr="008F2C09">
        <w:rPr>
          <w:b/>
          <w:bCs/>
          <w:sz w:val="24"/>
          <w:szCs w:val="24"/>
          <w:lang w:val="bg-BG" w:eastAsia="bg-BG"/>
        </w:rPr>
        <w:t xml:space="preserve">ОБЕКТ: </w:t>
      </w:r>
      <w:r w:rsidR="009709E2" w:rsidRPr="009709E2">
        <w:rPr>
          <w:b/>
          <w:bCs/>
          <w:sz w:val="24"/>
          <w:szCs w:val="24"/>
          <w:lang w:val="bg-BG" w:eastAsia="bg-BG"/>
        </w:rPr>
        <w:t xml:space="preserve">„Подмяна съществуващите </w:t>
      </w:r>
      <w:proofErr w:type="spellStart"/>
      <w:r w:rsidR="009709E2" w:rsidRPr="009709E2">
        <w:rPr>
          <w:b/>
          <w:bCs/>
          <w:sz w:val="24"/>
          <w:szCs w:val="24"/>
          <w:lang w:val="bg-BG" w:eastAsia="bg-BG"/>
        </w:rPr>
        <w:t>питатели</w:t>
      </w:r>
      <w:proofErr w:type="spellEnd"/>
      <w:r w:rsidR="009709E2" w:rsidRPr="009709E2">
        <w:rPr>
          <w:b/>
          <w:bCs/>
          <w:sz w:val="24"/>
          <w:szCs w:val="24"/>
          <w:lang w:val="bg-BG" w:eastAsia="bg-BG"/>
        </w:rPr>
        <w:t xml:space="preserve"> под среден и източен бункер на варова централа“</w:t>
      </w:r>
    </w:p>
    <w:p w:rsidR="008F2C09" w:rsidRPr="008F2C09" w:rsidRDefault="008F2C09" w:rsidP="008F2C09">
      <w:pPr>
        <w:rPr>
          <w:sz w:val="24"/>
          <w:szCs w:val="24"/>
          <w:lang w:val="bg-BG" w:eastAsia="bg-BG"/>
        </w:rPr>
      </w:pPr>
      <w:r w:rsidRPr="008F2C09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</w:p>
    <w:p w:rsidR="008F2C09" w:rsidRPr="008F2C09" w:rsidRDefault="008F2C09" w:rsidP="008F2C09">
      <w:pPr>
        <w:pStyle w:val="Heading4"/>
        <w:numPr>
          <w:ilvl w:val="0"/>
          <w:numId w:val="0"/>
        </w:numPr>
        <w:spacing w:before="0"/>
        <w:jc w:val="right"/>
        <w:rPr>
          <w:b/>
          <w:szCs w:val="24"/>
        </w:rPr>
      </w:pPr>
      <w:r w:rsidRPr="008F2C09">
        <w:rPr>
          <w:b/>
          <w:szCs w:val="24"/>
        </w:rPr>
        <w:t>Уважаеми Господа,</w:t>
      </w:r>
      <w:r w:rsidRPr="008F2C09">
        <w:rPr>
          <w:b/>
          <w:smallCaps/>
          <w:szCs w:val="24"/>
        </w:rPr>
        <w:t xml:space="preserve"> </w:t>
      </w:r>
    </w:p>
    <w:p w:rsidR="008F2C09" w:rsidRPr="008F2C09" w:rsidRDefault="008F2C09" w:rsidP="008F2C09">
      <w:pPr>
        <w:jc w:val="both"/>
        <w:rPr>
          <w:sz w:val="24"/>
          <w:szCs w:val="24"/>
          <w:lang w:val="bg-BG"/>
        </w:rPr>
      </w:pPr>
    </w:p>
    <w:p w:rsidR="008F2C09" w:rsidRPr="008F2C09" w:rsidRDefault="008F2C09" w:rsidP="008F2C09">
      <w:pPr>
        <w:jc w:val="both"/>
        <w:rPr>
          <w:sz w:val="24"/>
          <w:szCs w:val="24"/>
        </w:rPr>
      </w:pPr>
      <w:r w:rsidRPr="008F2C09">
        <w:rPr>
          <w:sz w:val="24"/>
          <w:szCs w:val="24"/>
          <w:lang w:val="ru-RU"/>
        </w:rPr>
        <w:t xml:space="preserve">Като се базираме на информацията от Вашата документация </w:t>
      </w:r>
      <w:r w:rsidRPr="008F2C09">
        <w:rPr>
          <w:sz w:val="24"/>
          <w:szCs w:val="24"/>
          <w:lang w:val="bg-BG"/>
        </w:rPr>
        <w:t>за участие</w:t>
      </w:r>
      <w:r w:rsidRPr="008F2C09">
        <w:rPr>
          <w:sz w:val="24"/>
          <w:szCs w:val="24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тръжна процедура за избор на изпълнител на </w:t>
      </w:r>
      <w:r w:rsidRPr="008F2C09">
        <w:rPr>
          <w:b/>
          <w:sz w:val="24"/>
          <w:szCs w:val="24"/>
          <w:u w:val="single"/>
          <w:lang w:val="ru-RU"/>
        </w:rPr>
        <w:t>Обект:</w:t>
      </w:r>
      <w:r w:rsidRPr="008F2C09">
        <w:rPr>
          <w:b/>
          <w:i/>
          <w:sz w:val="24"/>
          <w:szCs w:val="24"/>
          <w:lang w:val="ru-RU"/>
        </w:rPr>
        <w:t xml:space="preserve"> </w:t>
      </w:r>
      <w:r w:rsidR="009709E2" w:rsidRPr="009709E2">
        <w:rPr>
          <w:b/>
          <w:sz w:val="24"/>
          <w:szCs w:val="24"/>
          <w:lang w:val="ru-RU"/>
        </w:rPr>
        <w:t>„Подмяна съществуващите питатели под среден и източен бункер на варова централа“</w:t>
      </w:r>
    </w:p>
    <w:p w:rsidR="008F2C09" w:rsidRPr="008F2C09" w:rsidRDefault="008F2C09" w:rsidP="008F2C09">
      <w:pPr>
        <w:pStyle w:val="FR1"/>
        <w:spacing w:before="0"/>
        <w:ind w:left="720" w:firstLine="720"/>
        <w:jc w:val="center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center"/>
        <w:rPr>
          <w:caps/>
          <w:spacing w:val="20"/>
          <w:sz w:val="24"/>
          <w:szCs w:val="24"/>
        </w:rPr>
      </w:pPr>
      <w:r w:rsidRPr="008F2C09">
        <w:rPr>
          <w:caps/>
          <w:spacing w:val="20"/>
          <w:sz w:val="24"/>
          <w:szCs w:val="24"/>
        </w:rPr>
        <w:t>Предлагаме:</w:t>
      </w:r>
    </w:p>
    <w:p w:rsidR="008F2C09" w:rsidRPr="008F2C09" w:rsidRDefault="008F2C09" w:rsidP="008F2C09">
      <w:pPr>
        <w:pStyle w:val="FR1"/>
        <w:spacing w:before="0"/>
        <w:ind w:left="720" w:firstLine="720"/>
        <w:jc w:val="center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left"/>
        <w:rPr>
          <w:sz w:val="24"/>
          <w:szCs w:val="24"/>
        </w:rPr>
      </w:pPr>
    </w:p>
    <w:p w:rsidR="008F2C09" w:rsidRPr="008F2C09" w:rsidRDefault="008F2C09" w:rsidP="008F2C09">
      <w:pPr>
        <w:pStyle w:val="FR1"/>
        <w:spacing w:before="0"/>
        <w:jc w:val="left"/>
        <w:rPr>
          <w:b w:val="0"/>
          <w:sz w:val="24"/>
          <w:szCs w:val="24"/>
        </w:rPr>
      </w:pPr>
      <w:r w:rsidRPr="008F2C09">
        <w:rPr>
          <w:sz w:val="24"/>
          <w:szCs w:val="24"/>
        </w:rPr>
        <w:t xml:space="preserve">ОБЩ  СРОК ЗА ИЗПЪЛНЕНИЕ НА ОБЕКТА  </w:t>
      </w:r>
      <w:r w:rsidRPr="008F2C09">
        <w:rPr>
          <w:b w:val="0"/>
          <w:sz w:val="24"/>
          <w:szCs w:val="24"/>
        </w:rPr>
        <w:t>в съответствие с Приложение №5 :</w:t>
      </w:r>
    </w:p>
    <w:p w:rsidR="008F2C09" w:rsidRPr="008F2C09" w:rsidRDefault="008F2C09" w:rsidP="008F2C09">
      <w:pPr>
        <w:pStyle w:val="Heading3"/>
        <w:numPr>
          <w:ilvl w:val="0"/>
          <w:numId w:val="0"/>
        </w:numPr>
        <w:rPr>
          <w:b/>
          <w:szCs w:val="24"/>
        </w:rPr>
      </w:pPr>
    </w:p>
    <w:p w:rsidR="008F2C09" w:rsidRPr="008F2C09" w:rsidRDefault="008F2C09" w:rsidP="008F2C09">
      <w:pPr>
        <w:pStyle w:val="Heading3"/>
        <w:numPr>
          <w:ilvl w:val="0"/>
          <w:numId w:val="0"/>
        </w:numPr>
        <w:rPr>
          <w:b/>
          <w:szCs w:val="24"/>
        </w:rPr>
      </w:pPr>
      <w:r w:rsidRPr="008F2C09">
        <w:rPr>
          <w:b/>
          <w:szCs w:val="24"/>
        </w:rPr>
        <w:t>……………………………………………….............................................................</w:t>
      </w:r>
    </w:p>
    <w:p w:rsidR="008F2C09" w:rsidRPr="008F2C09" w:rsidRDefault="008F2C09" w:rsidP="008F2C09">
      <w:pPr>
        <w:pStyle w:val="Heading6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</w:p>
    <w:p w:rsidR="008F2C09" w:rsidRPr="008F2C09" w:rsidRDefault="008F2C09" w:rsidP="008F2C09">
      <w:pPr>
        <w:pStyle w:val="Heading6"/>
        <w:numPr>
          <w:ilvl w:val="0"/>
          <w:numId w:val="0"/>
        </w:numPr>
        <w:spacing w:before="0" w:after="0"/>
        <w:rPr>
          <w:b/>
          <w:i w:val="0"/>
          <w:sz w:val="24"/>
          <w:szCs w:val="24"/>
          <w:lang w:val="ru-RU"/>
        </w:rPr>
      </w:pPr>
      <w:r w:rsidRPr="008F2C09">
        <w:rPr>
          <w:sz w:val="24"/>
          <w:szCs w:val="24"/>
          <w:lang w:val="ru-RU"/>
        </w:rPr>
        <w:t>Посочените дни са календарни!</w:t>
      </w: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pStyle w:val="BodyText"/>
        <w:rPr>
          <w:sz w:val="24"/>
          <w:szCs w:val="24"/>
          <w:lang w:val="bg-BG"/>
        </w:rPr>
      </w:pPr>
    </w:p>
    <w:p w:rsidR="008F2C09" w:rsidRPr="008F2C09" w:rsidRDefault="008F2C09" w:rsidP="008F2C09">
      <w:pPr>
        <w:rPr>
          <w:rFonts w:ascii="TmsCyr" w:hAnsi="TmsCyr"/>
          <w:sz w:val="24"/>
          <w:szCs w:val="24"/>
          <w:lang w:val="bg-BG"/>
        </w:rPr>
      </w:pPr>
      <w:r w:rsidRPr="008F2C09">
        <w:rPr>
          <w:sz w:val="24"/>
          <w:szCs w:val="24"/>
          <w:lang w:val="bg-BG" w:eastAsia="bg-BG"/>
        </w:rPr>
        <w:t>КАНДИДАТ-</w:t>
      </w:r>
      <w:r w:rsidRPr="008F2C09">
        <w:rPr>
          <w:rFonts w:ascii="TmsCyr" w:hAnsi="TmsCyr"/>
          <w:sz w:val="24"/>
          <w:szCs w:val="24"/>
        </w:rPr>
        <w:t>ИЗПЪЛНИТЕЛ: ....................................</w:t>
      </w:r>
    </w:p>
    <w:p w:rsidR="008F2C09" w:rsidRPr="008F2C09" w:rsidRDefault="008F2C09" w:rsidP="008F2C09">
      <w:pPr>
        <w:ind w:left="2552"/>
        <w:rPr>
          <w:rFonts w:ascii="TmsCyr" w:hAnsi="TmsCyr"/>
          <w:sz w:val="24"/>
          <w:szCs w:val="24"/>
          <w:lang w:val="bg-BG"/>
        </w:rPr>
      </w:pPr>
      <w:r w:rsidRPr="008F2C09">
        <w:rPr>
          <w:rFonts w:ascii="TmsCyr" w:hAnsi="TmsCyr"/>
          <w:sz w:val="24"/>
          <w:szCs w:val="24"/>
        </w:rPr>
        <w:t>/................................../</w:t>
      </w:r>
    </w:p>
    <w:p w:rsidR="008F2C09" w:rsidRPr="008F2C09" w:rsidRDefault="008F2C09" w:rsidP="008F2C09">
      <w:pPr>
        <w:ind w:left="2694"/>
        <w:rPr>
          <w:sz w:val="24"/>
          <w:szCs w:val="24"/>
          <w:lang w:val="bg-BG"/>
        </w:rPr>
      </w:pPr>
      <w:r w:rsidRPr="008F2C09">
        <w:rPr>
          <w:sz w:val="24"/>
          <w:szCs w:val="24"/>
          <w:lang w:val="bg-BG"/>
        </w:rPr>
        <w:t>Подпис и печат</w:t>
      </w:r>
    </w:p>
    <w:p w:rsidR="008F2C09" w:rsidRPr="008F2C09" w:rsidRDefault="008F2C09" w:rsidP="008F2C09">
      <w:pPr>
        <w:jc w:val="both"/>
        <w:rPr>
          <w:b/>
          <w:sz w:val="24"/>
          <w:szCs w:val="24"/>
          <w:lang w:val="bg-BG"/>
        </w:rPr>
      </w:pPr>
    </w:p>
    <w:p w:rsidR="008F2C09" w:rsidRPr="008F2C09" w:rsidRDefault="008F2C09" w:rsidP="008F2C09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8F2C09">
        <w:rPr>
          <w:rFonts w:ascii="Times New Roman" w:hAnsi="Times New Roman"/>
          <w:szCs w:val="24"/>
          <w:lang w:val="ru-RU"/>
        </w:rPr>
        <w:t>Дата …………………….</w:t>
      </w:r>
    </w:p>
    <w:p w:rsidR="008F2C09" w:rsidRPr="008F2C09" w:rsidRDefault="008F2C09" w:rsidP="008F2C09">
      <w:pPr>
        <w:pStyle w:val="BodyText"/>
        <w:rPr>
          <w:sz w:val="24"/>
          <w:szCs w:val="24"/>
          <w:lang w:val="ru-RU"/>
        </w:rPr>
      </w:pPr>
      <w:r w:rsidRPr="008F2C09">
        <w:rPr>
          <w:sz w:val="24"/>
          <w:szCs w:val="24"/>
          <w:lang w:val="ru-RU"/>
        </w:rPr>
        <w:t>Място …………………..</w:t>
      </w:r>
    </w:p>
    <w:p w:rsidR="000270C2" w:rsidRPr="008F2C09" w:rsidRDefault="000270C2">
      <w:pPr>
        <w:rPr>
          <w:sz w:val="24"/>
          <w:szCs w:val="24"/>
        </w:rPr>
      </w:pPr>
    </w:p>
    <w:sectPr w:rsidR="000270C2" w:rsidRPr="008F2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C09"/>
    <w:rsid w:val="000270C2"/>
    <w:rsid w:val="008F2C09"/>
    <w:rsid w:val="009709E2"/>
    <w:rsid w:val="00CC0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C1415-C537-4D66-AF13-21CDED979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2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F2C09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F2C09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F2C09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F2C09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F2C09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F2C0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F2C0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F2C0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F2C0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2C09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8F2C0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C09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8F2C09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8F2C09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C09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C09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8F2C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F2C0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FR1">
    <w:name w:val="FR1"/>
    <w:rsid w:val="008F2C09"/>
    <w:pPr>
      <w:widowControl w:val="0"/>
      <w:spacing w:before="500" w:after="0" w:line="240" w:lineRule="auto"/>
      <w:jc w:val="right"/>
    </w:pPr>
    <w:rPr>
      <w:rFonts w:ascii="Times New Roman" w:eastAsia="Times New Roman" w:hAnsi="Times New Roman" w:cs="Times New Roman"/>
      <w:b/>
      <w:snapToGrid w:val="0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3</cp:revision>
  <dcterms:created xsi:type="dcterms:W3CDTF">2025-12-22T12:25:00Z</dcterms:created>
  <dcterms:modified xsi:type="dcterms:W3CDTF">2026-01-26T12:11:00Z</dcterms:modified>
</cp:coreProperties>
</file>